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rFonts w:ascii="Times New Roman" w:cs="Times New Roman" w:hAnsi="Times New Roman" w:eastAsia="Times New Roman"/>
          <w:sz w:val="48"/>
          <w:szCs w:val="48"/>
        </w:rPr>
      </w:pPr>
      <w:r>
        <w:rPr>
          <w:sz w:val="48"/>
          <w:szCs w:val="48"/>
        </w:rPr>
        <w:drawing>
          <wp:anchor distT="0" distB="0" distL="0" distR="0" simplePos="0" relativeHeight="251659264" behindDoc="0" locked="0" layoutInCell="1" allowOverlap="1">
            <wp:simplePos x="0" y="0"/>
            <wp:positionH relativeFrom="column">
              <wp:posOffset>-304800</wp:posOffset>
            </wp:positionH>
            <wp:positionV relativeFrom="line">
              <wp:posOffset>-327025</wp:posOffset>
            </wp:positionV>
            <wp:extent cx="1325245" cy="10858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cinteriorlogo.jpeg"/>
                    <pic:cNvPicPr>
                      <a:picLocks noChangeAspect="1"/>
                    </pic:cNvPicPr>
                  </pic:nvPicPr>
                  <pic:blipFill>
                    <a:blip r:embed="rId4">
                      <a:extLst/>
                    </a:blip>
                    <a:stretch>
                      <a:fillRect/>
                    </a:stretch>
                  </pic:blipFill>
                  <pic:spPr>
                    <a:xfrm>
                      <a:off x="0" y="0"/>
                      <a:ext cx="1325245" cy="1085850"/>
                    </a:xfrm>
                    <a:prstGeom prst="rect">
                      <a:avLst/>
                    </a:prstGeom>
                    <a:ln w="12700" cap="flat">
                      <a:noFill/>
                      <a:miter lim="400000"/>
                    </a:ln>
                    <a:effectLst/>
                  </pic:spPr>
                </pic:pic>
              </a:graphicData>
            </a:graphic>
          </wp:anchor>
        </w:drawing>
      </w:r>
      <w:r>
        <w:rPr>
          <w:rtl w:val="0"/>
        </w:rPr>
        <w:t xml:space="preserve">     </w:t>
      </w:r>
      <w:r>
        <w:rPr>
          <w:rFonts w:ascii="Times New Roman" w:hAnsi="Times New Roman"/>
          <w:sz w:val="48"/>
          <w:szCs w:val="48"/>
          <w:rtl w:val="0"/>
          <w:lang w:val="en-US"/>
        </w:rPr>
        <w:t>Registration Checklist</w:t>
      </w:r>
    </w:p>
    <w:p>
      <w:pPr>
        <w:pStyle w:val="Normal.0"/>
      </w:pPr>
    </w:p>
    <w:p>
      <w:pPr>
        <w:pStyle w:val="Normal.0"/>
      </w:pPr>
    </w:p>
    <w:p>
      <w:pPr>
        <w:pStyle w:val="Normal.0"/>
      </w:pPr>
    </w:p>
    <w:p>
      <w:pPr>
        <w:pStyle w:val="Normal.0"/>
        <w:rPr>
          <w:rFonts w:ascii="Times New Roman" w:cs="Times New Roman" w:hAnsi="Times New Roman" w:eastAsia="Times New Roman"/>
        </w:rPr>
      </w:pPr>
      <w:r>
        <w:rPr>
          <w:rFonts w:ascii="Times New Roman" w:hAnsi="Times New Roman"/>
          <w:rtl w:val="0"/>
          <w:lang w:val="en-US"/>
        </w:rPr>
        <w:t xml:space="preserve">Please be sure to present the following materials to the registration desk upon arrival at the festival.  With the exception of this form and the Contact Information form, the following forms are needed for </w:t>
      </w:r>
      <w:r>
        <w:rPr>
          <w:rFonts w:ascii="Times New Roman" w:hAnsi="Times New Roman"/>
          <w:u w:val="single"/>
          <w:rtl w:val="0"/>
          <w:lang w:val="en-US"/>
        </w:rPr>
        <w:t>each participating group</w:t>
      </w:r>
      <w:r>
        <w:rPr>
          <w:rFonts w:ascii="Times New Roman" w:hAnsi="Times New Roman"/>
          <w:rtl w:val="0"/>
          <w:lang w:val="en-US"/>
        </w:rPr>
        <w:t xml:space="preserve">.  </w:t>
      </w:r>
      <w:r>
        <w:rPr>
          <w:rFonts w:ascii="Times New Roman" w:hAnsi="Times New Roman"/>
          <w:b w:val="1"/>
          <w:bCs w:val="1"/>
          <w:rtl w:val="0"/>
          <w:lang w:val="en-US"/>
        </w:rPr>
        <w:t>There are no photocopy</w:t>
      </w:r>
      <w:r>
        <w:rPr>
          <w:rFonts w:ascii="Times New Roman" w:hAnsi="Times New Roman"/>
          <w:rtl w:val="0"/>
          <w:lang w:val="en-US"/>
        </w:rPr>
        <w:t xml:space="preserve"> </w:t>
      </w:r>
      <w:r>
        <w:rPr>
          <w:rFonts w:ascii="Times New Roman" w:hAnsi="Times New Roman"/>
          <w:b w:val="1"/>
          <w:bCs w:val="1"/>
          <w:rtl w:val="0"/>
          <w:lang w:val="en-US"/>
        </w:rPr>
        <w:t>devices on site.</w:t>
      </w:r>
    </w:p>
    <w:p>
      <w:pPr>
        <w:pStyle w:val="Normal.0"/>
        <w:rPr>
          <w:rFonts w:ascii="Times New Roman" w:cs="Times New Roman" w:hAnsi="Times New Roman" w:eastAsia="Times New Roman"/>
        </w:rPr>
      </w:pPr>
    </w:p>
    <w:p>
      <w:pPr>
        <w:pStyle w:val="Normal.0"/>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Necessary Items:</w:t>
      </w: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r>
        <w:rPr>
          <w:rFonts w:ascii="Times New Roman" w:hAnsi="Times New Roman"/>
          <w:rtl w:val="0"/>
          <w:lang w:val="en-US"/>
        </w:rPr>
        <w:t xml:space="preserve">_____ 4 copies of the </w:t>
      </w:r>
      <w:r>
        <w:rPr>
          <w:rFonts w:ascii="Times New Roman" w:hAnsi="Times New Roman"/>
          <w:b w:val="1"/>
          <w:bCs w:val="1"/>
          <w:rtl w:val="0"/>
          <w:lang w:val="en-US"/>
        </w:rPr>
        <w:t>Seating/Stage Plan</w:t>
      </w: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r>
        <w:rPr>
          <w:rFonts w:ascii="Times New Roman" w:hAnsi="Times New Roman"/>
          <w:rtl w:val="0"/>
          <w:lang w:val="en-US"/>
        </w:rPr>
        <w:t xml:space="preserve">_____ 4 copies of the </w:t>
      </w:r>
      <w:r>
        <w:rPr>
          <w:rFonts w:ascii="Times New Roman" w:hAnsi="Times New Roman"/>
          <w:b w:val="1"/>
          <w:bCs w:val="1"/>
          <w:rtl w:val="0"/>
          <w:lang w:val="en-US"/>
        </w:rPr>
        <w:t xml:space="preserve">Repertoire List </w:t>
      </w: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r>
        <w:rPr>
          <w:rFonts w:ascii="Times New Roman" w:hAnsi="Times New Roman"/>
          <w:rtl w:val="0"/>
          <w:lang w:val="en-US"/>
        </w:rPr>
        <w:t xml:space="preserve">_____ 1 copy of the </w:t>
      </w:r>
      <w:r>
        <w:rPr>
          <w:rFonts w:ascii="Times New Roman" w:hAnsi="Times New Roman"/>
          <w:b w:val="1"/>
          <w:bCs w:val="1"/>
          <w:rtl w:val="0"/>
          <w:lang w:val="en-US"/>
        </w:rPr>
        <w:t xml:space="preserve">Contact Information Form </w:t>
      </w:r>
      <w:r>
        <w:rPr>
          <w:rFonts w:ascii="Times New Roman" w:hAnsi="Times New Roman"/>
          <w:rtl w:val="0"/>
          <w:lang w:val="en-US"/>
        </w:rPr>
        <w:t xml:space="preserve">(only one copy required </w:t>
      </w:r>
    </w:p>
    <w:p>
      <w:pPr>
        <w:pStyle w:val="Normal.0"/>
        <w:rPr>
          <w:rFonts w:ascii="Times New Roman" w:cs="Times New Roman" w:hAnsi="Times New Roman" w:eastAsia="Times New Roman"/>
        </w:rPr>
      </w:pPr>
      <w:r>
        <w:rPr>
          <w:rFonts w:ascii="Times New Roman" w:cs="Times New Roman" w:hAnsi="Times New Roman" w:eastAsia="Times New Roman"/>
          <w:rtl w:val="0"/>
        </w:rPr>
        <w:tab/>
        <w:t xml:space="preserve"> per school)</w:t>
      </w: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r>
        <w:rPr>
          <w:rFonts w:ascii="Times New Roman" w:hAnsi="Times New Roman"/>
          <w:rtl w:val="0"/>
          <w:lang w:val="en-US"/>
        </w:rPr>
        <w:t xml:space="preserve">_____ 2 </w:t>
      </w:r>
      <w:r>
        <w:rPr>
          <w:rFonts w:ascii="Times New Roman" w:hAnsi="Times New Roman"/>
          <w:b w:val="1"/>
          <w:bCs w:val="1"/>
          <w:rtl w:val="0"/>
          <w:lang w:val="en-US"/>
        </w:rPr>
        <w:t>vocal scores</w:t>
      </w:r>
      <w:r>
        <w:rPr>
          <w:rFonts w:ascii="Times New Roman" w:hAnsi="Times New Roman"/>
          <w:rtl w:val="0"/>
          <w:lang w:val="en-US"/>
        </w:rPr>
        <w:t xml:space="preserve"> for adjudicators (instrumental scores not </w:t>
      </w:r>
    </w:p>
    <w:p>
      <w:pPr>
        <w:pStyle w:val="Normal.0"/>
        <w:ind w:firstLine="720"/>
        <w:rPr>
          <w:rFonts w:ascii="Times New Roman" w:cs="Times New Roman" w:hAnsi="Times New Roman" w:eastAsia="Times New Roman"/>
        </w:rPr>
      </w:pPr>
      <w:r>
        <w:rPr>
          <w:rFonts w:ascii="Times New Roman" w:hAnsi="Times New Roman"/>
          <w:rtl w:val="0"/>
          <w:lang w:val="en-US"/>
        </w:rPr>
        <w:t xml:space="preserve"> required)</w:t>
      </w:r>
    </w:p>
    <w:p>
      <w:pPr>
        <w:pStyle w:val="Normal.0"/>
        <w:rPr>
          <w:rFonts w:ascii="Times New Roman" w:cs="Times New Roman" w:hAnsi="Times New Roman" w:eastAsia="Times New Roman"/>
        </w:rPr>
      </w:pPr>
    </w:p>
    <w:p>
      <w:pPr>
        <w:pStyle w:val="Normal.0"/>
        <w:rPr>
          <w:rFonts w:ascii="Times New Roman" w:cs="Times New Roman" w:hAnsi="Times New Roman" w:eastAsia="Times New Roman"/>
          <w:b w:val="1"/>
          <w:bCs w:val="1"/>
        </w:rPr>
      </w:pPr>
      <w:r>
        <w:rPr>
          <w:rFonts w:ascii="Times New Roman" w:hAnsi="Times New Roman"/>
          <w:rtl w:val="0"/>
          <w:lang w:val="en-US"/>
        </w:rPr>
        <w:t xml:space="preserve">_____ 2 copies of the </w:t>
      </w:r>
      <w:r>
        <w:rPr>
          <w:rFonts w:ascii="Times New Roman" w:hAnsi="Times New Roman"/>
          <w:b w:val="1"/>
          <w:bCs w:val="1"/>
          <w:rtl w:val="0"/>
          <w:lang w:val="en-US"/>
        </w:rPr>
        <w:t>Outstanding Performer Nomination Form</w:t>
      </w: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p>
    <w:p>
      <w:pPr>
        <w:pStyle w:val="Normal.0"/>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Optional Items:</w:t>
      </w:r>
    </w:p>
    <w:p>
      <w:pPr>
        <w:pStyle w:val="Normal.0"/>
        <w:rPr>
          <w:rFonts w:ascii="Times New Roman" w:cs="Times New Roman" w:hAnsi="Times New Roman" w:eastAsia="Times New Roman"/>
        </w:rPr>
      </w:pPr>
    </w:p>
    <w:p>
      <w:pPr>
        <w:pStyle w:val="Normal.0"/>
        <w:rPr>
          <w:rFonts w:ascii="Times New Roman" w:cs="Times New Roman" w:hAnsi="Times New Roman" w:eastAsia="Times New Roman"/>
          <w:b w:val="1"/>
          <w:bCs w:val="1"/>
        </w:rPr>
      </w:pPr>
      <w:r>
        <w:rPr>
          <w:rFonts w:ascii="Times New Roman" w:hAnsi="Times New Roman"/>
          <w:rtl w:val="0"/>
          <w:lang w:val="en-US"/>
        </w:rPr>
        <w:t>_____ 1 vocal or instrumental score/chart</w:t>
      </w:r>
      <w:r>
        <w:rPr>
          <w:rFonts w:ascii="Times New Roman" w:hAnsi="Times New Roman"/>
          <w:b w:val="1"/>
          <w:bCs w:val="1"/>
          <w:rtl w:val="0"/>
          <w:lang w:val="en-US"/>
        </w:rPr>
        <w:t xml:space="preserve"> </w:t>
      </w:r>
      <w:r>
        <w:rPr>
          <w:rFonts w:ascii="Times New Roman" w:hAnsi="Times New Roman"/>
          <w:rtl w:val="0"/>
          <w:lang w:val="en-US"/>
        </w:rPr>
        <w:t>for sound technician</w:t>
      </w:r>
    </w:p>
    <w:p>
      <w:pPr>
        <w:pStyle w:val="Normal.0"/>
      </w:pPr>
      <w:r>
        <w:rPr>
          <w:rFonts w:ascii="Times New Roman" w:cs="Times New Roman" w:hAnsi="Times New Roman" w:eastAsia="Times New Roman"/>
          <w:b w:val="1"/>
          <w:bCs w:val="1"/>
        </w:rPr>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